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DD" w:rsidRDefault="00A271DD"/>
    <w:p w:rsidR="00B103F2" w:rsidRDefault="00B103F2"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 wp14:anchorId="7C9BEA6E" wp14:editId="047D70FB">
            <wp:extent cx="6654800" cy="4749800"/>
            <wp:effectExtent l="50800" t="0" r="0" b="25400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:rsidR="00B103F2" w:rsidRDefault="00B103F2"/>
    <w:sectPr w:rsidR="00B103F2" w:rsidSect="00B103F2">
      <w:pgSz w:w="15840" w:h="12240" w:orient="landscape"/>
      <w:pgMar w:top="1701" w:right="1417" w:bottom="1701" w:left="1417" w:header="708" w:footer="708" w:gutter="0"/>
      <w:cols w:space="708"/>
      <w:docGrid w:linePitch="360"/>
      <w:printerSettings r:id="rId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F2"/>
    <w:rsid w:val="00A271DD"/>
    <w:rsid w:val="00B103F2"/>
    <w:rsid w:val="00FB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CA3D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1BE6"/>
    <w:pPr>
      <w:keepNext/>
      <w:keepLines/>
      <w:spacing w:before="480" w:line="276" w:lineRule="auto"/>
      <w:outlineLvl w:val="0"/>
    </w:pPr>
    <w:rPr>
      <w:rFonts w:ascii="Trebuchet MS" w:eastAsiaTheme="majorEastAsia" w:hAnsi="Trebuchet MS" w:cstheme="majorBidi"/>
      <w:b/>
      <w:bCs/>
      <w:color w:val="2D609E"/>
      <w:sz w:val="4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BE6"/>
    <w:rPr>
      <w:rFonts w:ascii="Trebuchet MS" w:eastAsiaTheme="majorEastAsia" w:hAnsi="Trebuchet MS" w:cstheme="majorBidi"/>
      <w:b/>
      <w:bCs/>
      <w:color w:val="2D609E"/>
      <w:sz w:val="48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03F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3F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1BE6"/>
    <w:pPr>
      <w:keepNext/>
      <w:keepLines/>
      <w:spacing w:before="480" w:line="276" w:lineRule="auto"/>
      <w:outlineLvl w:val="0"/>
    </w:pPr>
    <w:rPr>
      <w:rFonts w:ascii="Trebuchet MS" w:eastAsiaTheme="majorEastAsia" w:hAnsi="Trebuchet MS" w:cstheme="majorBidi"/>
      <w:b/>
      <w:bCs/>
      <w:color w:val="2D609E"/>
      <w:sz w:val="4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BE6"/>
    <w:rPr>
      <w:rFonts w:ascii="Trebuchet MS" w:eastAsiaTheme="majorEastAsia" w:hAnsi="Trebuchet MS" w:cstheme="majorBidi"/>
      <w:b/>
      <w:bCs/>
      <w:color w:val="2D609E"/>
      <w:sz w:val="48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03F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3F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printerSettings" Target="printerSettings/printerSettings1.bin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701F2B-4C17-41CC-86FD-14076D347513}" type="doc">
      <dgm:prSet loTypeId="urn:microsoft.com/office/officeart/2008/layout/VerticalAccentList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MX"/>
        </a:p>
      </dgm:t>
    </dgm:pt>
    <dgm:pt modelId="{71299B05-8478-4E3D-93D7-B9D3DFD997F5}">
      <dgm:prSet phldrT="[Texto]" custT="1"/>
      <dgm:spPr/>
      <dgm:t>
        <a:bodyPr/>
        <a:lstStyle/>
        <a:p>
          <a:r>
            <a:rPr lang="es-MX" sz="1200" b="1">
              <a:latin typeface="Arial" panose="020B0604020202020204" pitchFamily="34" charset="0"/>
              <a:cs typeface="Arial" panose="020B0604020202020204" pitchFamily="34" charset="0"/>
            </a:rPr>
            <a:t>Mayor uso de la energía solar, eólica e hidráulica (energías renovables).</a:t>
          </a:r>
        </a:p>
        <a:p>
          <a:endParaRPr lang="es-MX" sz="12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2B2B2C-4803-4698-B451-42EC836CDCF6}" type="parTrans" cxnId="{1BAA5207-DEC7-4047-9835-E121745A83DA}">
      <dgm:prSet/>
      <dgm:spPr/>
      <dgm:t>
        <a:bodyPr/>
        <a:lstStyle/>
        <a:p>
          <a:endParaRPr lang="es-MX"/>
        </a:p>
      </dgm:t>
    </dgm:pt>
    <dgm:pt modelId="{A1514319-CCEC-4884-ABD4-E804AB0AE667}" type="sibTrans" cxnId="{1BAA5207-DEC7-4047-9835-E121745A83DA}">
      <dgm:prSet/>
      <dgm:spPr/>
      <dgm:t>
        <a:bodyPr/>
        <a:lstStyle/>
        <a:p>
          <a:endParaRPr lang="es-MX"/>
        </a:p>
      </dgm:t>
    </dgm:pt>
    <dgm:pt modelId="{1F0BFE96-59F1-4488-9968-C0CF2D083B8F}">
      <dgm:prSet phldrT="[Texto]" custT="1"/>
      <dgm:spPr/>
      <dgm:t>
        <a:bodyPr/>
        <a:lstStyle/>
        <a:p>
          <a:r>
            <a:rPr lang="es-MX" sz="1200" b="1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   Implementación de celdas solares en casas habitación.</a:t>
          </a:r>
        </a:p>
      </dgm:t>
    </dgm:pt>
    <dgm:pt modelId="{FD21EFFF-F3D5-4489-B49E-638C38B87AE9}" type="parTrans" cxnId="{7FEA47CB-70A7-4F47-8F76-1E005CD31380}">
      <dgm:prSet/>
      <dgm:spPr/>
      <dgm:t>
        <a:bodyPr/>
        <a:lstStyle/>
        <a:p>
          <a:endParaRPr lang="es-MX"/>
        </a:p>
      </dgm:t>
    </dgm:pt>
    <dgm:pt modelId="{D0D1F029-84A1-4C2A-A7E1-332592685F8A}" type="sibTrans" cxnId="{7FEA47CB-70A7-4F47-8F76-1E005CD31380}">
      <dgm:prSet/>
      <dgm:spPr/>
      <dgm:t>
        <a:bodyPr/>
        <a:lstStyle/>
        <a:p>
          <a:endParaRPr lang="es-MX"/>
        </a:p>
      </dgm:t>
    </dgm:pt>
    <dgm:pt modelId="{0389AD72-C654-4DDE-A90B-58A703EA0C04}">
      <dgm:prSet phldrT="[Texto]" custT="1"/>
      <dgm:spPr/>
      <dgm:t>
        <a:bodyPr/>
        <a:lstStyle/>
        <a:p>
          <a:r>
            <a:rPr lang="es-MX" sz="1200" b="1">
              <a:latin typeface="Arial" panose="020B0604020202020204" pitchFamily="34" charset="0"/>
              <a:cs typeface="Arial" panose="020B0604020202020204" pitchFamily="34" charset="0"/>
            </a:rPr>
            <a:t>Utilizar la energía de forma eficiente significa no emplearla en actividades innecesarias. </a:t>
          </a:r>
        </a:p>
      </dgm:t>
    </dgm:pt>
    <dgm:pt modelId="{B2326DE3-B29D-4FC6-AD50-9B2F8843E938}" type="parTrans" cxnId="{806E86DB-5114-44FB-A333-DAEFCC5761CA}">
      <dgm:prSet/>
      <dgm:spPr/>
      <dgm:t>
        <a:bodyPr/>
        <a:lstStyle/>
        <a:p>
          <a:endParaRPr lang="es-MX"/>
        </a:p>
      </dgm:t>
    </dgm:pt>
    <dgm:pt modelId="{8B3EDBF5-9793-4086-955A-850F1B9292E2}" type="sibTrans" cxnId="{806E86DB-5114-44FB-A333-DAEFCC5761CA}">
      <dgm:prSet/>
      <dgm:spPr/>
      <dgm:t>
        <a:bodyPr/>
        <a:lstStyle/>
        <a:p>
          <a:endParaRPr lang="es-MX"/>
        </a:p>
      </dgm:t>
    </dgm:pt>
    <dgm:pt modelId="{C24F7D92-5E92-4CE8-B7D9-79107EF11BEA}">
      <dgm:prSet phldrT="[Texto]" custT="1"/>
      <dgm:spPr/>
      <dgm:t>
        <a:bodyPr/>
        <a:lstStyle/>
        <a:p>
          <a:r>
            <a:rPr lang="es-MX" sz="1200" b="1">
              <a:solidFill>
                <a:srgbClr val="404040"/>
              </a:solidFill>
              <a:latin typeface="Arial" panose="020B0604020202020204" pitchFamily="34" charset="0"/>
              <a:cs typeface="Arial" panose="020B0604020202020204" pitchFamily="34" charset="0"/>
            </a:rPr>
            <a:t>   Reducir el uso del automóvil. </a:t>
          </a:r>
        </a:p>
      </dgm:t>
    </dgm:pt>
    <dgm:pt modelId="{274BD378-7841-4557-A71B-80756E65EC9D}" type="parTrans" cxnId="{2BB0BD41-121E-447B-8420-77F337364120}">
      <dgm:prSet/>
      <dgm:spPr/>
      <dgm:t>
        <a:bodyPr/>
        <a:lstStyle/>
        <a:p>
          <a:endParaRPr lang="es-MX"/>
        </a:p>
      </dgm:t>
    </dgm:pt>
    <dgm:pt modelId="{E8218C38-1748-402C-A3D4-2D7F3CBC9764}" type="sibTrans" cxnId="{2BB0BD41-121E-447B-8420-77F337364120}">
      <dgm:prSet/>
      <dgm:spPr/>
      <dgm:t>
        <a:bodyPr/>
        <a:lstStyle/>
        <a:p>
          <a:endParaRPr lang="es-MX"/>
        </a:p>
      </dgm:t>
    </dgm:pt>
    <dgm:pt modelId="{8D0A0109-235D-4D51-BA4B-BFAB6D5C5242}">
      <dgm:prSet phldrT="[Texto]" custT="1"/>
      <dgm:spPr/>
      <dgm:t>
        <a:bodyPr/>
        <a:lstStyle/>
        <a:p>
          <a:r>
            <a:rPr lang="es-MX" sz="12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Apagar las luces en las habitaciones que se encuentren vacías. </a:t>
          </a:r>
        </a:p>
      </dgm:t>
    </dgm:pt>
    <dgm:pt modelId="{90B02717-9C76-41CC-9462-1E1CC45124E9}" type="parTrans" cxnId="{F7CA255E-826C-47A7-AB82-62104EA9AF3F}">
      <dgm:prSet/>
      <dgm:spPr/>
      <dgm:t>
        <a:bodyPr/>
        <a:lstStyle/>
        <a:p>
          <a:endParaRPr lang="es-MX"/>
        </a:p>
      </dgm:t>
    </dgm:pt>
    <dgm:pt modelId="{A31890FD-F4F4-489B-AED4-CE3052188638}" type="sibTrans" cxnId="{F7CA255E-826C-47A7-AB82-62104EA9AF3F}">
      <dgm:prSet/>
      <dgm:spPr/>
      <dgm:t>
        <a:bodyPr/>
        <a:lstStyle/>
        <a:p>
          <a:endParaRPr lang="es-MX"/>
        </a:p>
      </dgm:t>
    </dgm:pt>
    <dgm:pt modelId="{BDC754C6-9B36-41FB-B4F6-482CFAA38524}">
      <dgm:prSet phldrT="[Texto]" custT="1"/>
      <dgm:spPr/>
      <dgm:t>
        <a:bodyPr/>
        <a:lstStyle/>
        <a:p>
          <a:r>
            <a:rPr lang="es-MX" sz="1200" b="1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   Usar focos ahorradores.</a:t>
          </a:r>
        </a:p>
      </dgm:t>
    </dgm:pt>
    <dgm:pt modelId="{A7945F39-251B-4738-BB3A-F98F133C8507}" type="parTrans" cxnId="{9FC740CD-87CF-4205-8CA9-9B00231F5A38}">
      <dgm:prSet/>
      <dgm:spPr/>
      <dgm:t>
        <a:bodyPr/>
        <a:lstStyle/>
        <a:p>
          <a:endParaRPr lang="es-MX"/>
        </a:p>
      </dgm:t>
    </dgm:pt>
    <dgm:pt modelId="{8938DA9C-2DC2-492F-A893-332878AA2F17}" type="sibTrans" cxnId="{9FC740CD-87CF-4205-8CA9-9B00231F5A38}">
      <dgm:prSet/>
      <dgm:spPr/>
      <dgm:t>
        <a:bodyPr/>
        <a:lstStyle/>
        <a:p>
          <a:endParaRPr lang="es-MX"/>
        </a:p>
      </dgm:t>
    </dgm:pt>
    <dgm:pt modelId="{3F6179F8-B61B-4BFB-9843-D9D5722187BF}" type="pres">
      <dgm:prSet presAssocID="{1C701F2B-4C17-41CC-86FD-14076D347513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es-MX"/>
        </a:p>
      </dgm:t>
    </dgm:pt>
    <dgm:pt modelId="{0D9197F1-E653-4BA1-9918-5BCC4A947E52}" type="pres">
      <dgm:prSet presAssocID="{71299B05-8478-4E3D-93D7-B9D3DFD997F5}" presName="parenttextcomposite" presStyleCnt="0"/>
      <dgm:spPr/>
    </dgm:pt>
    <dgm:pt modelId="{4C22EDBB-B1E8-4B83-A453-FD7EF973FB86}" type="pres">
      <dgm:prSet presAssocID="{71299B05-8478-4E3D-93D7-B9D3DFD997F5}" presName="parenttext" presStyleLbl="revTx" presStyleIdx="0" presStyleCnt="3" custScaleX="117345" custLinFactNeighborY="10496">
        <dgm:presLayoutVars>
          <dgm:chMax/>
          <dgm:chPref val="2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28950F22-C2AA-4C3A-A2E0-42D4F088E1A1}" type="pres">
      <dgm:prSet presAssocID="{71299B05-8478-4E3D-93D7-B9D3DFD997F5}" presName="composite" presStyleCnt="0"/>
      <dgm:spPr/>
    </dgm:pt>
    <dgm:pt modelId="{DD611BCF-B757-4B3B-98DF-778F2E9105CC}" type="pres">
      <dgm:prSet presAssocID="{71299B05-8478-4E3D-93D7-B9D3DFD997F5}" presName="chevron1" presStyleLbl="alignNode1" presStyleIdx="0" presStyleCnt="21"/>
      <dgm:spPr/>
    </dgm:pt>
    <dgm:pt modelId="{C8FBD0B2-1C12-4929-8D31-F020750355EE}" type="pres">
      <dgm:prSet presAssocID="{71299B05-8478-4E3D-93D7-B9D3DFD997F5}" presName="chevron2" presStyleLbl="alignNode1" presStyleIdx="1" presStyleCnt="21"/>
      <dgm:spPr/>
    </dgm:pt>
    <dgm:pt modelId="{30E83A90-691B-43F5-83F4-1C9A1435E1DF}" type="pres">
      <dgm:prSet presAssocID="{71299B05-8478-4E3D-93D7-B9D3DFD997F5}" presName="chevron3" presStyleLbl="alignNode1" presStyleIdx="2" presStyleCnt="21"/>
      <dgm:spPr/>
    </dgm:pt>
    <dgm:pt modelId="{53B1E5CD-B21F-40D1-987D-16664A7B919F}" type="pres">
      <dgm:prSet presAssocID="{71299B05-8478-4E3D-93D7-B9D3DFD997F5}" presName="chevron4" presStyleLbl="alignNode1" presStyleIdx="3" presStyleCnt="21"/>
      <dgm:spPr/>
    </dgm:pt>
    <dgm:pt modelId="{C9C24956-5A90-4956-A1DA-96F53EFC1A62}" type="pres">
      <dgm:prSet presAssocID="{71299B05-8478-4E3D-93D7-B9D3DFD997F5}" presName="chevron5" presStyleLbl="alignNode1" presStyleIdx="4" presStyleCnt="21"/>
      <dgm:spPr/>
    </dgm:pt>
    <dgm:pt modelId="{A2F508AE-64D5-4224-B2A0-8B83F029035B}" type="pres">
      <dgm:prSet presAssocID="{71299B05-8478-4E3D-93D7-B9D3DFD997F5}" presName="chevron6" presStyleLbl="alignNode1" presStyleIdx="5" presStyleCnt="21"/>
      <dgm:spPr/>
    </dgm:pt>
    <dgm:pt modelId="{72816378-7601-48B2-89A4-EC6337BC3ED4}" type="pres">
      <dgm:prSet presAssocID="{71299B05-8478-4E3D-93D7-B9D3DFD997F5}" presName="chevron7" presStyleLbl="alignNode1" presStyleIdx="6" presStyleCnt="21"/>
      <dgm:spPr/>
    </dgm:pt>
    <dgm:pt modelId="{4FDD839F-675B-47DA-8005-0A5A17B74034}" type="pres">
      <dgm:prSet presAssocID="{71299B05-8478-4E3D-93D7-B9D3DFD997F5}" presName="childtext" presStyleLbl="solidFgAcc1" presStyleIdx="0" presStyleCnt="3" custScaleX="79382" custLinFactNeighborX="264" custLinFactNeighborY="-3615">
        <dgm:presLayoutVars>
          <dgm:chMax/>
          <dgm:chPref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23B457B-704C-4F11-9232-59D8451E661E}" type="pres">
      <dgm:prSet presAssocID="{A1514319-CCEC-4884-ABD4-E804AB0AE667}" presName="sibTrans" presStyleCnt="0"/>
      <dgm:spPr/>
    </dgm:pt>
    <dgm:pt modelId="{91FC892E-F3F6-4659-AD46-132F67D2F9FF}" type="pres">
      <dgm:prSet presAssocID="{0389AD72-C654-4DDE-A90B-58A703EA0C04}" presName="parenttextcomposite" presStyleCnt="0"/>
      <dgm:spPr/>
    </dgm:pt>
    <dgm:pt modelId="{F08B57AC-7825-478C-ADD7-A519F0EF2A0C}" type="pres">
      <dgm:prSet presAssocID="{0389AD72-C654-4DDE-A90B-58A703EA0C04}" presName="parenttext" presStyleLbl="revTx" presStyleIdx="1" presStyleCnt="3" custScaleX="120145">
        <dgm:presLayoutVars>
          <dgm:chMax/>
          <dgm:chPref val="2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D61399E-B4FB-46A1-89A8-12E8617490DF}" type="pres">
      <dgm:prSet presAssocID="{0389AD72-C654-4DDE-A90B-58A703EA0C04}" presName="composite" presStyleCnt="0"/>
      <dgm:spPr/>
    </dgm:pt>
    <dgm:pt modelId="{9C5F2620-2681-4177-8ECE-E7076D48BB58}" type="pres">
      <dgm:prSet presAssocID="{0389AD72-C654-4DDE-A90B-58A703EA0C04}" presName="chevron1" presStyleLbl="alignNode1" presStyleIdx="7" presStyleCnt="21"/>
      <dgm:spPr/>
    </dgm:pt>
    <dgm:pt modelId="{ADF88E93-80BC-43C4-96BB-772E7C786D73}" type="pres">
      <dgm:prSet presAssocID="{0389AD72-C654-4DDE-A90B-58A703EA0C04}" presName="chevron2" presStyleLbl="alignNode1" presStyleIdx="8" presStyleCnt="21"/>
      <dgm:spPr/>
    </dgm:pt>
    <dgm:pt modelId="{8D82F416-68B6-4CA2-9930-5C97556055BD}" type="pres">
      <dgm:prSet presAssocID="{0389AD72-C654-4DDE-A90B-58A703EA0C04}" presName="chevron3" presStyleLbl="alignNode1" presStyleIdx="9" presStyleCnt="21"/>
      <dgm:spPr/>
    </dgm:pt>
    <dgm:pt modelId="{F15E9507-C9BE-428F-A83B-89A286B598BC}" type="pres">
      <dgm:prSet presAssocID="{0389AD72-C654-4DDE-A90B-58A703EA0C04}" presName="chevron4" presStyleLbl="alignNode1" presStyleIdx="10" presStyleCnt="21"/>
      <dgm:spPr/>
    </dgm:pt>
    <dgm:pt modelId="{C78D2722-6B48-43DB-8CCC-DC3F73366E81}" type="pres">
      <dgm:prSet presAssocID="{0389AD72-C654-4DDE-A90B-58A703EA0C04}" presName="chevron5" presStyleLbl="alignNode1" presStyleIdx="11" presStyleCnt="21"/>
      <dgm:spPr/>
    </dgm:pt>
    <dgm:pt modelId="{6F75C3B9-142D-4A6B-A0CA-1DB8A5F02819}" type="pres">
      <dgm:prSet presAssocID="{0389AD72-C654-4DDE-A90B-58A703EA0C04}" presName="chevron6" presStyleLbl="alignNode1" presStyleIdx="12" presStyleCnt="21"/>
      <dgm:spPr/>
    </dgm:pt>
    <dgm:pt modelId="{5BC7A76A-9466-4BEE-A8DF-06218E646CBA}" type="pres">
      <dgm:prSet presAssocID="{0389AD72-C654-4DDE-A90B-58A703EA0C04}" presName="chevron7" presStyleLbl="alignNode1" presStyleIdx="13" presStyleCnt="21"/>
      <dgm:spPr/>
    </dgm:pt>
    <dgm:pt modelId="{89BDB050-3350-4A7B-A65E-D02C8094CAF7}" type="pres">
      <dgm:prSet presAssocID="{0389AD72-C654-4DDE-A90B-58A703EA0C04}" presName="childtext" presStyleLbl="solidFgAcc1" presStyleIdx="1" presStyleCnt="3" custScaleX="77639">
        <dgm:presLayoutVars>
          <dgm:chMax/>
          <dgm:chPref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6462652-A56B-4F41-9F1F-CE64DE1DF4E4}" type="pres">
      <dgm:prSet presAssocID="{8B3EDBF5-9793-4086-955A-850F1B9292E2}" presName="sibTrans" presStyleCnt="0"/>
      <dgm:spPr/>
    </dgm:pt>
    <dgm:pt modelId="{6F9F36EB-4671-4311-8408-1CD8371A1585}" type="pres">
      <dgm:prSet presAssocID="{8D0A0109-235D-4D51-BA4B-BFAB6D5C5242}" presName="parenttextcomposite" presStyleCnt="0"/>
      <dgm:spPr/>
    </dgm:pt>
    <dgm:pt modelId="{5C9CDFFE-2E6C-4D17-B535-2E9154C80C27}" type="pres">
      <dgm:prSet presAssocID="{8D0A0109-235D-4D51-BA4B-BFAB6D5C5242}" presName="parenttext" presStyleLbl="revTx" presStyleIdx="2" presStyleCnt="3">
        <dgm:presLayoutVars>
          <dgm:chMax/>
          <dgm:chPref val="2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AEA4C405-E99A-4AD3-B49F-AE8C49BB7F43}" type="pres">
      <dgm:prSet presAssocID="{8D0A0109-235D-4D51-BA4B-BFAB6D5C5242}" presName="composite" presStyleCnt="0"/>
      <dgm:spPr/>
    </dgm:pt>
    <dgm:pt modelId="{C799458B-B966-47B3-85E2-A7A9B5104411}" type="pres">
      <dgm:prSet presAssocID="{8D0A0109-235D-4D51-BA4B-BFAB6D5C5242}" presName="chevron1" presStyleLbl="alignNode1" presStyleIdx="14" presStyleCnt="21"/>
      <dgm:spPr/>
    </dgm:pt>
    <dgm:pt modelId="{DB364D5E-7F58-40C6-B2AB-32DBAEE9B4D4}" type="pres">
      <dgm:prSet presAssocID="{8D0A0109-235D-4D51-BA4B-BFAB6D5C5242}" presName="chevron2" presStyleLbl="alignNode1" presStyleIdx="15" presStyleCnt="21"/>
      <dgm:spPr/>
    </dgm:pt>
    <dgm:pt modelId="{7D7D3C4F-C946-4F7B-89A3-72C498657621}" type="pres">
      <dgm:prSet presAssocID="{8D0A0109-235D-4D51-BA4B-BFAB6D5C5242}" presName="chevron3" presStyleLbl="alignNode1" presStyleIdx="16" presStyleCnt="21"/>
      <dgm:spPr/>
    </dgm:pt>
    <dgm:pt modelId="{A4A59DDC-E0B6-41D4-A8BC-648328F93E69}" type="pres">
      <dgm:prSet presAssocID="{8D0A0109-235D-4D51-BA4B-BFAB6D5C5242}" presName="chevron4" presStyleLbl="alignNode1" presStyleIdx="17" presStyleCnt="21"/>
      <dgm:spPr/>
    </dgm:pt>
    <dgm:pt modelId="{E60EC13C-6EDE-4978-8BFB-DCFFF8251E0B}" type="pres">
      <dgm:prSet presAssocID="{8D0A0109-235D-4D51-BA4B-BFAB6D5C5242}" presName="chevron5" presStyleLbl="alignNode1" presStyleIdx="18" presStyleCnt="21"/>
      <dgm:spPr/>
    </dgm:pt>
    <dgm:pt modelId="{4871BCA7-39AD-4000-9631-484800B868C7}" type="pres">
      <dgm:prSet presAssocID="{8D0A0109-235D-4D51-BA4B-BFAB6D5C5242}" presName="chevron6" presStyleLbl="alignNode1" presStyleIdx="19" presStyleCnt="21"/>
      <dgm:spPr/>
    </dgm:pt>
    <dgm:pt modelId="{6D903E89-AFAB-462A-94A8-45875226C195}" type="pres">
      <dgm:prSet presAssocID="{8D0A0109-235D-4D51-BA4B-BFAB6D5C5242}" presName="chevron7" presStyleLbl="alignNode1" presStyleIdx="20" presStyleCnt="21"/>
      <dgm:spPr/>
    </dgm:pt>
    <dgm:pt modelId="{5292A45B-6F0F-40BE-8D5E-5754C8FBA383}" type="pres">
      <dgm:prSet presAssocID="{8D0A0109-235D-4D51-BA4B-BFAB6D5C5242}" presName="childtext" presStyleLbl="solidFgAcc1" presStyleIdx="2" presStyleCnt="3" custScaleX="73098">
        <dgm:presLayoutVars>
          <dgm:chMax/>
          <dgm:chPref val="0"/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72E46869-9215-9340-A620-58F07F3C7FE9}" type="presOf" srcId="{8D0A0109-235D-4D51-BA4B-BFAB6D5C5242}" destId="{5C9CDFFE-2E6C-4D17-B535-2E9154C80C27}" srcOrd="0" destOrd="0" presId="urn:microsoft.com/office/officeart/2008/layout/VerticalAccentList"/>
    <dgm:cxn modelId="{46565AE0-84A8-A645-AED4-0773EC3DE6A3}" type="presOf" srcId="{0389AD72-C654-4DDE-A90B-58A703EA0C04}" destId="{F08B57AC-7825-478C-ADD7-A519F0EF2A0C}" srcOrd="0" destOrd="0" presId="urn:microsoft.com/office/officeart/2008/layout/VerticalAccentList"/>
    <dgm:cxn modelId="{9FC740CD-87CF-4205-8CA9-9B00231F5A38}" srcId="{8D0A0109-235D-4D51-BA4B-BFAB6D5C5242}" destId="{BDC754C6-9B36-41FB-B4F6-482CFAA38524}" srcOrd="0" destOrd="0" parTransId="{A7945F39-251B-4738-BB3A-F98F133C8507}" sibTransId="{8938DA9C-2DC2-492F-A893-332878AA2F17}"/>
    <dgm:cxn modelId="{1896D229-2AB0-0046-A29D-F5A0D8E1A49F}" type="presOf" srcId="{71299B05-8478-4E3D-93D7-B9D3DFD997F5}" destId="{4C22EDBB-B1E8-4B83-A453-FD7EF973FB86}" srcOrd="0" destOrd="0" presId="urn:microsoft.com/office/officeart/2008/layout/VerticalAccentList"/>
    <dgm:cxn modelId="{CBB60B48-26F3-FF4A-8028-EBB5613170A5}" type="presOf" srcId="{BDC754C6-9B36-41FB-B4F6-482CFAA38524}" destId="{5292A45B-6F0F-40BE-8D5E-5754C8FBA383}" srcOrd="0" destOrd="0" presId="urn:microsoft.com/office/officeart/2008/layout/VerticalAccentList"/>
    <dgm:cxn modelId="{F7CA255E-826C-47A7-AB82-62104EA9AF3F}" srcId="{1C701F2B-4C17-41CC-86FD-14076D347513}" destId="{8D0A0109-235D-4D51-BA4B-BFAB6D5C5242}" srcOrd="2" destOrd="0" parTransId="{90B02717-9C76-41CC-9462-1E1CC45124E9}" sibTransId="{A31890FD-F4F4-489B-AED4-CE3052188638}"/>
    <dgm:cxn modelId="{D092A4D2-15E4-2448-A27C-EC8E0305B566}" type="presOf" srcId="{C24F7D92-5E92-4CE8-B7D9-79107EF11BEA}" destId="{89BDB050-3350-4A7B-A65E-D02C8094CAF7}" srcOrd="0" destOrd="0" presId="urn:microsoft.com/office/officeart/2008/layout/VerticalAccentList"/>
    <dgm:cxn modelId="{7FEA47CB-70A7-4F47-8F76-1E005CD31380}" srcId="{71299B05-8478-4E3D-93D7-B9D3DFD997F5}" destId="{1F0BFE96-59F1-4488-9968-C0CF2D083B8F}" srcOrd="0" destOrd="0" parTransId="{FD21EFFF-F3D5-4489-B49E-638C38B87AE9}" sibTransId="{D0D1F029-84A1-4C2A-A7E1-332592685F8A}"/>
    <dgm:cxn modelId="{7503FBC0-AD65-5A43-A70E-12D72C2C4493}" type="presOf" srcId="{1C701F2B-4C17-41CC-86FD-14076D347513}" destId="{3F6179F8-B61B-4BFB-9843-D9D5722187BF}" srcOrd="0" destOrd="0" presId="urn:microsoft.com/office/officeart/2008/layout/VerticalAccentList"/>
    <dgm:cxn modelId="{1BAA5207-DEC7-4047-9835-E121745A83DA}" srcId="{1C701F2B-4C17-41CC-86FD-14076D347513}" destId="{71299B05-8478-4E3D-93D7-B9D3DFD997F5}" srcOrd="0" destOrd="0" parTransId="{382B2B2C-4803-4698-B451-42EC836CDCF6}" sibTransId="{A1514319-CCEC-4884-ABD4-E804AB0AE667}"/>
    <dgm:cxn modelId="{0F04F658-29EB-1745-9A05-0CD1BCACABF8}" type="presOf" srcId="{1F0BFE96-59F1-4488-9968-C0CF2D083B8F}" destId="{4FDD839F-675B-47DA-8005-0A5A17B74034}" srcOrd="0" destOrd="0" presId="urn:microsoft.com/office/officeart/2008/layout/VerticalAccentList"/>
    <dgm:cxn modelId="{2BB0BD41-121E-447B-8420-77F337364120}" srcId="{0389AD72-C654-4DDE-A90B-58A703EA0C04}" destId="{C24F7D92-5E92-4CE8-B7D9-79107EF11BEA}" srcOrd="0" destOrd="0" parTransId="{274BD378-7841-4557-A71B-80756E65EC9D}" sibTransId="{E8218C38-1748-402C-A3D4-2D7F3CBC9764}"/>
    <dgm:cxn modelId="{806E86DB-5114-44FB-A333-DAEFCC5761CA}" srcId="{1C701F2B-4C17-41CC-86FD-14076D347513}" destId="{0389AD72-C654-4DDE-A90B-58A703EA0C04}" srcOrd="1" destOrd="0" parTransId="{B2326DE3-B29D-4FC6-AD50-9B2F8843E938}" sibTransId="{8B3EDBF5-9793-4086-955A-850F1B9292E2}"/>
    <dgm:cxn modelId="{2FB6C8D9-F8C4-8F47-933A-45F6B72F8C3D}" type="presParOf" srcId="{3F6179F8-B61B-4BFB-9843-D9D5722187BF}" destId="{0D9197F1-E653-4BA1-9918-5BCC4A947E52}" srcOrd="0" destOrd="0" presId="urn:microsoft.com/office/officeart/2008/layout/VerticalAccentList"/>
    <dgm:cxn modelId="{40931E50-CB02-3E4F-9B7C-34588A92CC8D}" type="presParOf" srcId="{0D9197F1-E653-4BA1-9918-5BCC4A947E52}" destId="{4C22EDBB-B1E8-4B83-A453-FD7EF973FB86}" srcOrd="0" destOrd="0" presId="urn:microsoft.com/office/officeart/2008/layout/VerticalAccentList"/>
    <dgm:cxn modelId="{51F48AF3-4DEF-8949-9EF2-FAC3D0A45EAD}" type="presParOf" srcId="{3F6179F8-B61B-4BFB-9843-D9D5722187BF}" destId="{28950F22-C2AA-4C3A-A2E0-42D4F088E1A1}" srcOrd="1" destOrd="0" presId="urn:microsoft.com/office/officeart/2008/layout/VerticalAccentList"/>
    <dgm:cxn modelId="{92DCA521-C988-DA4F-845D-B0FCAC4E9159}" type="presParOf" srcId="{28950F22-C2AA-4C3A-A2E0-42D4F088E1A1}" destId="{DD611BCF-B757-4B3B-98DF-778F2E9105CC}" srcOrd="0" destOrd="0" presId="urn:microsoft.com/office/officeart/2008/layout/VerticalAccentList"/>
    <dgm:cxn modelId="{407B3B4B-9796-1A4C-A751-8AAB7C3805CA}" type="presParOf" srcId="{28950F22-C2AA-4C3A-A2E0-42D4F088E1A1}" destId="{C8FBD0B2-1C12-4929-8D31-F020750355EE}" srcOrd="1" destOrd="0" presId="urn:microsoft.com/office/officeart/2008/layout/VerticalAccentList"/>
    <dgm:cxn modelId="{D1D5596D-6BAF-064D-9DE7-A67AF18C7BD1}" type="presParOf" srcId="{28950F22-C2AA-4C3A-A2E0-42D4F088E1A1}" destId="{30E83A90-691B-43F5-83F4-1C9A1435E1DF}" srcOrd="2" destOrd="0" presId="urn:microsoft.com/office/officeart/2008/layout/VerticalAccentList"/>
    <dgm:cxn modelId="{145A2888-A6C0-F04E-96DA-F3423631B84F}" type="presParOf" srcId="{28950F22-C2AA-4C3A-A2E0-42D4F088E1A1}" destId="{53B1E5CD-B21F-40D1-987D-16664A7B919F}" srcOrd="3" destOrd="0" presId="urn:microsoft.com/office/officeart/2008/layout/VerticalAccentList"/>
    <dgm:cxn modelId="{E38C79C5-DCF5-C847-B35D-CAB1BC230A3D}" type="presParOf" srcId="{28950F22-C2AA-4C3A-A2E0-42D4F088E1A1}" destId="{C9C24956-5A90-4956-A1DA-96F53EFC1A62}" srcOrd="4" destOrd="0" presId="urn:microsoft.com/office/officeart/2008/layout/VerticalAccentList"/>
    <dgm:cxn modelId="{7626BBAE-A884-5544-93E2-5BC300EFD2CD}" type="presParOf" srcId="{28950F22-C2AA-4C3A-A2E0-42D4F088E1A1}" destId="{A2F508AE-64D5-4224-B2A0-8B83F029035B}" srcOrd="5" destOrd="0" presId="urn:microsoft.com/office/officeart/2008/layout/VerticalAccentList"/>
    <dgm:cxn modelId="{D9A7970E-586D-5F4F-B0CE-3CD958EC5D40}" type="presParOf" srcId="{28950F22-C2AA-4C3A-A2E0-42D4F088E1A1}" destId="{72816378-7601-48B2-89A4-EC6337BC3ED4}" srcOrd="6" destOrd="0" presId="urn:microsoft.com/office/officeart/2008/layout/VerticalAccentList"/>
    <dgm:cxn modelId="{05E490AA-C719-C648-8700-FA8CFD3219C1}" type="presParOf" srcId="{28950F22-C2AA-4C3A-A2E0-42D4F088E1A1}" destId="{4FDD839F-675B-47DA-8005-0A5A17B74034}" srcOrd="7" destOrd="0" presId="urn:microsoft.com/office/officeart/2008/layout/VerticalAccentList"/>
    <dgm:cxn modelId="{7E17BBE7-C8EC-EF4E-8382-04D856B80733}" type="presParOf" srcId="{3F6179F8-B61B-4BFB-9843-D9D5722187BF}" destId="{B23B457B-704C-4F11-9232-59D8451E661E}" srcOrd="2" destOrd="0" presId="urn:microsoft.com/office/officeart/2008/layout/VerticalAccentList"/>
    <dgm:cxn modelId="{45C445D8-E595-8F46-BBCD-5089B5DE24C3}" type="presParOf" srcId="{3F6179F8-B61B-4BFB-9843-D9D5722187BF}" destId="{91FC892E-F3F6-4659-AD46-132F67D2F9FF}" srcOrd="3" destOrd="0" presId="urn:microsoft.com/office/officeart/2008/layout/VerticalAccentList"/>
    <dgm:cxn modelId="{D910E21B-1D15-C640-B566-6BFE135A851B}" type="presParOf" srcId="{91FC892E-F3F6-4659-AD46-132F67D2F9FF}" destId="{F08B57AC-7825-478C-ADD7-A519F0EF2A0C}" srcOrd="0" destOrd="0" presId="urn:microsoft.com/office/officeart/2008/layout/VerticalAccentList"/>
    <dgm:cxn modelId="{62923767-EA87-2041-8638-95B079305555}" type="presParOf" srcId="{3F6179F8-B61B-4BFB-9843-D9D5722187BF}" destId="{3D61399E-B4FB-46A1-89A8-12E8617490DF}" srcOrd="4" destOrd="0" presId="urn:microsoft.com/office/officeart/2008/layout/VerticalAccentList"/>
    <dgm:cxn modelId="{A174C865-71F1-E441-B7AD-6A7F63734B37}" type="presParOf" srcId="{3D61399E-B4FB-46A1-89A8-12E8617490DF}" destId="{9C5F2620-2681-4177-8ECE-E7076D48BB58}" srcOrd="0" destOrd="0" presId="urn:microsoft.com/office/officeart/2008/layout/VerticalAccentList"/>
    <dgm:cxn modelId="{AB7D085F-E5E8-7249-BA9B-F6D3F5176448}" type="presParOf" srcId="{3D61399E-B4FB-46A1-89A8-12E8617490DF}" destId="{ADF88E93-80BC-43C4-96BB-772E7C786D73}" srcOrd="1" destOrd="0" presId="urn:microsoft.com/office/officeart/2008/layout/VerticalAccentList"/>
    <dgm:cxn modelId="{C647710E-7CAA-DD4C-AA22-1E66004A0EC3}" type="presParOf" srcId="{3D61399E-B4FB-46A1-89A8-12E8617490DF}" destId="{8D82F416-68B6-4CA2-9930-5C97556055BD}" srcOrd="2" destOrd="0" presId="urn:microsoft.com/office/officeart/2008/layout/VerticalAccentList"/>
    <dgm:cxn modelId="{B4DDB22A-CEBA-AA49-B416-E02004C670DB}" type="presParOf" srcId="{3D61399E-B4FB-46A1-89A8-12E8617490DF}" destId="{F15E9507-C9BE-428F-A83B-89A286B598BC}" srcOrd="3" destOrd="0" presId="urn:microsoft.com/office/officeart/2008/layout/VerticalAccentList"/>
    <dgm:cxn modelId="{DAD6A03B-C0DB-ED47-970B-505842B4DB29}" type="presParOf" srcId="{3D61399E-B4FB-46A1-89A8-12E8617490DF}" destId="{C78D2722-6B48-43DB-8CCC-DC3F73366E81}" srcOrd="4" destOrd="0" presId="urn:microsoft.com/office/officeart/2008/layout/VerticalAccentList"/>
    <dgm:cxn modelId="{58A455CF-6A67-1043-A64C-CCC8A087FEDF}" type="presParOf" srcId="{3D61399E-B4FB-46A1-89A8-12E8617490DF}" destId="{6F75C3B9-142D-4A6B-A0CA-1DB8A5F02819}" srcOrd="5" destOrd="0" presId="urn:microsoft.com/office/officeart/2008/layout/VerticalAccentList"/>
    <dgm:cxn modelId="{22B444EB-FAEF-164E-802F-31CDE10689CC}" type="presParOf" srcId="{3D61399E-B4FB-46A1-89A8-12E8617490DF}" destId="{5BC7A76A-9466-4BEE-A8DF-06218E646CBA}" srcOrd="6" destOrd="0" presId="urn:microsoft.com/office/officeart/2008/layout/VerticalAccentList"/>
    <dgm:cxn modelId="{DCD26249-A65E-BA4C-9FFD-C8E21187455E}" type="presParOf" srcId="{3D61399E-B4FB-46A1-89A8-12E8617490DF}" destId="{89BDB050-3350-4A7B-A65E-D02C8094CAF7}" srcOrd="7" destOrd="0" presId="urn:microsoft.com/office/officeart/2008/layout/VerticalAccentList"/>
    <dgm:cxn modelId="{D10F144C-F5EC-494F-941C-B1B9872A7A35}" type="presParOf" srcId="{3F6179F8-B61B-4BFB-9843-D9D5722187BF}" destId="{86462652-A56B-4F41-9F1F-CE64DE1DF4E4}" srcOrd="5" destOrd="0" presId="urn:microsoft.com/office/officeart/2008/layout/VerticalAccentList"/>
    <dgm:cxn modelId="{0BAD9359-EFD0-1F4F-AD50-C1A135E9F1B5}" type="presParOf" srcId="{3F6179F8-B61B-4BFB-9843-D9D5722187BF}" destId="{6F9F36EB-4671-4311-8408-1CD8371A1585}" srcOrd="6" destOrd="0" presId="urn:microsoft.com/office/officeart/2008/layout/VerticalAccentList"/>
    <dgm:cxn modelId="{E1896865-D94A-0F4B-A69C-C1032FB79E99}" type="presParOf" srcId="{6F9F36EB-4671-4311-8408-1CD8371A1585}" destId="{5C9CDFFE-2E6C-4D17-B535-2E9154C80C27}" srcOrd="0" destOrd="0" presId="urn:microsoft.com/office/officeart/2008/layout/VerticalAccentList"/>
    <dgm:cxn modelId="{C980C216-013C-8C42-A7C4-A71634CA2242}" type="presParOf" srcId="{3F6179F8-B61B-4BFB-9843-D9D5722187BF}" destId="{AEA4C405-E99A-4AD3-B49F-AE8C49BB7F43}" srcOrd="7" destOrd="0" presId="urn:microsoft.com/office/officeart/2008/layout/VerticalAccentList"/>
    <dgm:cxn modelId="{956EEE5B-EFBE-5C49-825E-BDADC0C7B86F}" type="presParOf" srcId="{AEA4C405-E99A-4AD3-B49F-AE8C49BB7F43}" destId="{C799458B-B966-47B3-85E2-A7A9B5104411}" srcOrd="0" destOrd="0" presId="urn:microsoft.com/office/officeart/2008/layout/VerticalAccentList"/>
    <dgm:cxn modelId="{86295320-0663-304B-8F34-81606EDE625E}" type="presParOf" srcId="{AEA4C405-E99A-4AD3-B49F-AE8C49BB7F43}" destId="{DB364D5E-7F58-40C6-B2AB-32DBAEE9B4D4}" srcOrd="1" destOrd="0" presId="urn:microsoft.com/office/officeart/2008/layout/VerticalAccentList"/>
    <dgm:cxn modelId="{C3D97EBC-C538-C447-8794-0183A2C7C0BA}" type="presParOf" srcId="{AEA4C405-E99A-4AD3-B49F-AE8C49BB7F43}" destId="{7D7D3C4F-C946-4F7B-89A3-72C498657621}" srcOrd="2" destOrd="0" presId="urn:microsoft.com/office/officeart/2008/layout/VerticalAccentList"/>
    <dgm:cxn modelId="{D69DA939-EF10-B345-9943-288699254549}" type="presParOf" srcId="{AEA4C405-E99A-4AD3-B49F-AE8C49BB7F43}" destId="{A4A59DDC-E0B6-41D4-A8BC-648328F93E69}" srcOrd="3" destOrd="0" presId="urn:microsoft.com/office/officeart/2008/layout/VerticalAccentList"/>
    <dgm:cxn modelId="{85A6D75D-135F-7B49-BAA1-9C564D70891E}" type="presParOf" srcId="{AEA4C405-E99A-4AD3-B49F-AE8C49BB7F43}" destId="{E60EC13C-6EDE-4978-8BFB-DCFFF8251E0B}" srcOrd="4" destOrd="0" presId="urn:microsoft.com/office/officeart/2008/layout/VerticalAccentList"/>
    <dgm:cxn modelId="{0DA73DEB-DFBE-554C-B3A8-D506A24892A1}" type="presParOf" srcId="{AEA4C405-E99A-4AD3-B49F-AE8C49BB7F43}" destId="{4871BCA7-39AD-4000-9631-484800B868C7}" srcOrd="5" destOrd="0" presId="urn:microsoft.com/office/officeart/2008/layout/VerticalAccentList"/>
    <dgm:cxn modelId="{259EF21C-8C49-0A4B-A640-874F7C55657F}" type="presParOf" srcId="{AEA4C405-E99A-4AD3-B49F-AE8C49BB7F43}" destId="{6D903E89-AFAB-462A-94A8-45875226C195}" srcOrd="6" destOrd="0" presId="urn:microsoft.com/office/officeart/2008/layout/VerticalAccentList"/>
    <dgm:cxn modelId="{438D60CA-2645-9443-935B-BA6751ED0015}" type="presParOf" srcId="{AEA4C405-E99A-4AD3-B49F-AE8C49BB7F43}" destId="{5292A45B-6F0F-40BE-8D5E-5754C8FBA383}" srcOrd="7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22EDBB-B1E8-4B83-A453-FD7EF973FB86}">
      <dsp:nvSpPr>
        <dsp:cNvPr id="0" name=""/>
        <dsp:cNvSpPr/>
      </dsp:nvSpPr>
      <dsp:spPr>
        <a:xfrm>
          <a:off x="10554" y="53367"/>
          <a:ext cx="6479091" cy="5019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latin typeface="Arial" panose="020B0604020202020204" pitchFamily="34" charset="0"/>
              <a:cs typeface="Arial" panose="020B0604020202020204" pitchFamily="34" charset="0"/>
            </a:rPr>
            <a:t>Mayor uso de la energía solar, eólica e hidráulica (energías renovables).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2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554" y="53367"/>
        <a:ext cx="6479091" cy="501945"/>
      </dsp:txXfrm>
    </dsp:sp>
    <dsp:sp modelId="{DD611BCF-B757-4B3B-98DF-778F2E9105CC}">
      <dsp:nvSpPr>
        <dsp:cNvPr id="0" name=""/>
        <dsp:cNvSpPr/>
      </dsp:nvSpPr>
      <dsp:spPr>
        <a:xfrm>
          <a:off x="10554" y="502629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FBD0B2-1C12-4929-8D31-F020750355EE}">
      <dsp:nvSpPr>
        <dsp:cNvPr id="0" name=""/>
        <dsp:cNvSpPr/>
      </dsp:nvSpPr>
      <dsp:spPr>
        <a:xfrm>
          <a:off x="786618" y="502629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496694"/>
            <a:satOff val="1991"/>
            <a:lumOff val="431"/>
            <a:alphaOff val="0"/>
          </a:schemeClr>
        </a:solidFill>
        <a:ln w="25400" cap="flat" cmpd="sng" algn="ctr">
          <a:solidFill>
            <a:schemeClr val="accent5">
              <a:hueOff val="-496694"/>
              <a:satOff val="1991"/>
              <a:lumOff val="4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E83A90-691B-43F5-83F4-1C9A1435E1DF}">
      <dsp:nvSpPr>
        <dsp:cNvPr id="0" name=""/>
        <dsp:cNvSpPr/>
      </dsp:nvSpPr>
      <dsp:spPr>
        <a:xfrm>
          <a:off x="1563295" y="502629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993388"/>
            <a:satOff val="3981"/>
            <a:lumOff val="863"/>
            <a:alphaOff val="0"/>
          </a:schemeClr>
        </a:solidFill>
        <a:ln w="25400" cap="flat" cmpd="sng" algn="ctr">
          <a:solidFill>
            <a:schemeClr val="accent5">
              <a:hueOff val="-993388"/>
              <a:satOff val="3981"/>
              <a:lumOff val="86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B1E5CD-B21F-40D1-987D-16664A7B919F}">
      <dsp:nvSpPr>
        <dsp:cNvPr id="0" name=""/>
        <dsp:cNvSpPr/>
      </dsp:nvSpPr>
      <dsp:spPr>
        <a:xfrm>
          <a:off x="2339360" y="502629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1490082"/>
            <a:satOff val="5972"/>
            <a:lumOff val="1294"/>
            <a:alphaOff val="0"/>
          </a:schemeClr>
        </a:solidFill>
        <a:ln w="25400" cap="flat" cmpd="sng" algn="ctr">
          <a:solidFill>
            <a:schemeClr val="accent5">
              <a:hueOff val="-1490082"/>
              <a:satOff val="5972"/>
              <a:lumOff val="129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C24956-5A90-4956-A1DA-96F53EFC1A62}">
      <dsp:nvSpPr>
        <dsp:cNvPr id="0" name=""/>
        <dsp:cNvSpPr/>
      </dsp:nvSpPr>
      <dsp:spPr>
        <a:xfrm>
          <a:off x="3116037" y="502629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accent5">
              <a:hueOff val="-1986775"/>
              <a:satOff val="7962"/>
              <a:lumOff val="172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F508AE-64D5-4224-B2A0-8B83F029035B}">
      <dsp:nvSpPr>
        <dsp:cNvPr id="0" name=""/>
        <dsp:cNvSpPr/>
      </dsp:nvSpPr>
      <dsp:spPr>
        <a:xfrm>
          <a:off x="3892101" y="502629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accent5">
              <a:hueOff val="-2483469"/>
              <a:satOff val="9953"/>
              <a:lumOff val="215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816378-7601-48B2-89A4-EC6337BC3ED4}">
      <dsp:nvSpPr>
        <dsp:cNvPr id="0" name=""/>
        <dsp:cNvSpPr/>
      </dsp:nvSpPr>
      <dsp:spPr>
        <a:xfrm>
          <a:off x="4668779" y="502629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2980163"/>
            <a:satOff val="11943"/>
            <a:lumOff val="2588"/>
            <a:alphaOff val="0"/>
          </a:schemeClr>
        </a:solidFill>
        <a:ln w="25400" cap="flat" cmpd="sng" algn="ctr">
          <a:solidFill>
            <a:schemeClr val="accent5">
              <a:hueOff val="-2980163"/>
              <a:satOff val="11943"/>
              <a:lumOff val="258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DD839F-675B-47DA-8005-0A5A17B74034}">
      <dsp:nvSpPr>
        <dsp:cNvPr id="0" name=""/>
        <dsp:cNvSpPr/>
      </dsp:nvSpPr>
      <dsp:spPr>
        <a:xfrm>
          <a:off x="601921" y="575307"/>
          <a:ext cx="4439980" cy="8179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   Implementación de celdas solares en casas habitación.</a:t>
          </a:r>
        </a:p>
      </dsp:txBody>
      <dsp:txXfrm>
        <a:off x="601921" y="575307"/>
        <a:ext cx="4439980" cy="817985"/>
      </dsp:txXfrm>
    </dsp:sp>
    <dsp:sp modelId="{F08B57AC-7825-478C-ADD7-A519F0EF2A0C}">
      <dsp:nvSpPr>
        <dsp:cNvPr id="0" name=""/>
        <dsp:cNvSpPr/>
      </dsp:nvSpPr>
      <dsp:spPr>
        <a:xfrm>
          <a:off x="10554" y="1612685"/>
          <a:ext cx="6633691" cy="5019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latin typeface="Arial" panose="020B0604020202020204" pitchFamily="34" charset="0"/>
              <a:cs typeface="Arial" panose="020B0604020202020204" pitchFamily="34" charset="0"/>
            </a:rPr>
            <a:t>Utilizar la energía de forma eficiente significa no emplearla en actividades innecesarias. </a:t>
          </a:r>
        </a:p>
      </dsp:txBody>
      <dsp:txXfrm>
        <a:off x="10554" y="1612685"/>
        <a:ext cx="6633691" cy="501945"/>
      </dsp:txXfrm>
    </dsp:sp>
    <dsp:sp modelId="{9C5F2620-2681-4177-8ECE-E7076D48BB58}">
      <dsp:nvSpPr>
        <dsp:cNvPr id="0" name=""/>
        <dsp:cNvSpPr/>
      </dsp:nvSpPr>
      <dsp:spPr>
        <a:xfrm>
          <a:off x="10554" y="2114631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3476857"/>
            <a:satOff val="13934"/>
            <a:lumOff val="3020"/>
            <a:alphaOff val="0"/>
          </a:schemeClr>
        </a:solidFill>
        <a:ln w="25400" cap="flat" cmpd="sng" algn="ctr">
          <a:solidFill>
            <a:schemeClr val="accent5">
              <a:hueOff val="-3476857"/>
              <a:satOff val="13934"/>
              <a:lumOff val="302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F88E93-80BC-43C4-96BB-772E7C786D73}">
      <dsp:nvSpPr>
        <dsp:cNvPr id="0" name=""/>
        <dsp:cNvSpPr/>
      </dsp:nvSpPr>
      <dsp:spPr>
        <a:xfrm>
          <a:off x="786618" y="2114631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accent5">
              <a:hueOff val="-3973551"/>
              <a:satOff val="15924"/>
              <a:lumOff val="345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82F416-68B6-4CA2-9930-5C97556055BD}">
      <dsp:nvSpPr>
        <dsp:cNvPr id="0" name=""/>
        <dsp:cNvSpPr/>
      </dsp:nvSpPr>
      <dsp:spPr>
        <a:xfrm>
          <a:off x="1563295" y="2114631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4470244"/>
            <a:satOff val="17915"/>
            <a:lumOff val="3883"/>
            <a:alphaOff val="0"/>
          </a:schemeClr>
        </a:solidFill>
        <a:ln w="25400" cap="flat" cmpd="sng" algn="ctr">
          <a:solidFill>
            <a:schemeClr val="accent5">
              <a:hueOff val="-4470244"/>
              <a:satOff val="17915"/>
              <a:lumOff val="388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5E9507-C9BE-428F-A83B-89A286B598BC}">
      <dsp:nvSpPr>
        <dsp:cNvPr id="0" name=""/>
        <dsp:cNvSpPr/>
      </dsp:nvSpPr>
      <dsp:spPr>
        <a:xfrm>
          <a:off x="2339360" y="2114631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8D2722-6B48-43DB-8CCC-DC3F73366E81}">
      <dsp:nvSpPr>
        <dsp:cNvPr id="0" name=""/>
        <dsp:cNvSpPr/>
      </dsp:nvSpPr>
      <dsp:spPr>
        <a:xfrm>
          <a:off x="3116037" y="2114631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5463632"/>
            <a:satOff val="21896"/>
            <a:lumOff val="4745"/>
            <a:alphaOff val="0"/>
          </a:schemeClr>
        </a:solidFill>
        <a:ln w="25400" cap="flat" cmpd="sng" algn="ctr">
          <a:solidFill>
            <a:schemeClr val="accent5">
              <a:hueOff val="-5463632"/>
              <a:satOff val="21896"/>
              <a:lumOff val="4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75C3B9-142D-4A6B-A0CA-1DB8A5F02819}">
      <dsp:nvSpPr>
        <dsp:cNvPr id="0" name=""/>
        <dsp:cNvSpPr/>
      </dsp:nvSpPr>
      <dsp:spPr>
        <a:xfrm>
          <a:off x="3892101" y="2114631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accent5">
              <a:hueOff val="-5960326"/>
              <a:satOff val="23887"/>
              <a:lumOff val="517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C7A76A-9466-4BEE-A8DF-06218E646CBA}">
      <dsp:nvSpPr>
        <dsp:cNvPr id="0" name=""/>
        <dsp:cNvSpPr/>
      </dsp:nvSpPr>
      <dsp:spPr>
        <a:xfrm>
          <a:off x="4668779" y="2114631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6457019"/>
            <a:satOff val="25877"/>
            <a:lumOff val="5608"/>
            <a:alphaOff val="0"/>
          </a:schemeClr>
        </a:solidFill>
        <a:ln w="25400" cap="flat" cmpd="sng" algn="ctr">
          <a:solidFill>
            <a:schemeClr val="accent5">
              <a:hueOff val="-6457019"/>
              <a:satOff val="25877"/>
              <a:lumOff val="56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BDB050-3350-4A7B-A65E-D02C8094CAF7}">
      <dsp:nvSpPr>
        <dsp:cNvPr id="0" name=""/>
        <dsp:cNvSpPr/>
      </dsp:nvSpPr>
      <dsp:spPr>
        <a:xfrm>
          <a:off x="635900" y="2216880"/>
          <a:ext cx="4342491" cy="8179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solidFill>
                <a:srgbClr val="404040"/>
              </a:solidFill>
              <a:latin typeface="Arial" panose="020B0604020202020204" pitchFamily="34" charset="0"/>
              <a:cs typeface="Arial" panose="020B0604020202020204" pitchFamily="34" charset="0"/>
            </a:rPr>
            <a:t>   Reducir el uso del automóvil. </a:t>
          </a:r>
        </a:p>
      </dsp:txBody>
      <dsp:txXfrm>
        <a:off x="635900" y="2216880"/>
        <a:ext cx="4342491" cy="817985"/>
      </dsp:txXfrm>
    </dsp:sp>
    <dsp:sp modelId="{5C9CDFFE-2E6C-4D17-B535-2E9154C80C27}">
      <dsp:nvSpPr>
        <dsp:cNvPr id="0" name=""/>
        <dsp:cNvSpPr/>
      </dsp:nvSpPr>
      <dsp:spPr>
        <a:xfrm>
          <a:off x="10554" y="3224688"/>
          <a:ext cx="5521404" cy="5019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Apagar las luces en las habitaciones que se encuentren vacías. </a:t>
          </a:r>
        </a:p>
      </dsp:txBody>
      <dsp:txXfrm>
        <a:off x="10554" y="3224688"/>
        <a:ext cx="5521404" cy="501945"/>
      </dsp:txXfrm>
    </dsp:sp>
    <dsp:sp modelId="{C799458B-B966-47B3-85E2-A7A9B5104411}">
      <dsp:nvSpPr>
        <dsp:cNvPr id="0" name=""/>
        <dsp:cNvSpPr/>
      </dsp:nvSpPr>
      <dsp:spPr>
        <a:xfrm>
          <a:off x="10554" y="3726634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6953714"/>
            <a:satOff val="27868"/>
            <a:lumOff val="6040"/>
            <a:alphaOff val="0"/>
          </a:schemeClr>
        </a:solidFill>
        <a:ln w="25400" cap="flat" cmpd="sng" algn="ctr">
          <a:solidFill>
            <a:schemeClr val="accent5">
              <a:hueOff val="-6953714"/>
              <a:satOff val="27868"/>
              <a:lumOff val="604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364D5E-7F58-40C6-B2AB-32DBAEE9B4D4}">
      <dsp:nvSpPr>
        <dsp:cNvPr id="0" name=""/>
        <dsp:cNvSpPr/>
      </dsp:nvSpPr>
      <dsp:spPr>
        <a:xfrm>
          <a:off x="786618" y="3726634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accent5">
              <a:hueOff val="-7450407"/>
              <a:satOff val="29858"/>
              <a:lumOff val="647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7D3C4F-C946-4F7B-89A3-72C498657621}">
      <dsp:nvSpPr>
        <dsp:cNvPr id="0" name=""/>
        <dsp:cNvSpPr/>
      </dsp:nvSpPr>
      <dsp:spPr>
        <a:xfrm>
          <a:off x="1563295" y="3726634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accent5">
              <a:hueOff val="-7947101"/>
              <a:satOff val="31849"/>
              <a:lumOff val="690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A59DDC-E0B6-41D4-A8BC-648328F93E69}">
      <dsp:nvSpPr>
        <dsp:cNvPr id="0" name=""/>
        <dsp:cNvSpPr/>
      </dsp:nvSpPr>
      <dsp:spPr>
        <a:xfrm>
          <a:off x="2339360" y="3726634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8443795"/>
            <a:satOff val="33839"/>
            <a:lumOff val="7334"/>
            <a:alphaOff val="0"/>
          </a:schemeClr>
        </a:solidFill>
        <a:ln w="25400" cap="flat" cmpd="sng" algn="ctr">
          <a:solidFill>
            <a:schemeClr val="accent5">
              <a:hueOff val="-8443795"/>
              <a:satOff val="33839"/>
              <a:lumOff val="733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0EC13C-6EDE-4978-8BFB-DCFFF8251E0B}">
      <dsp:nvSpPr>
        <dsp:cNvPr id="0" name=""/>
        <dsp:cNvSpPr/>
      </dsp:nvSpPr>
      <dsp:spPr>
        <a:xfrm>
          <a:off x="3116037" y="3726634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8940489"/>
            <a:satOff val="35830"/>
            <a:lumOff val="7765"/>
            <a:alphaOff val="0"/>
          </a:schemeClr>
        </a:solidFill>
        <a:ln w="25400" cap="flat" cmpd="sng" algn="ctr">
          <a:solidFill>
            <a:schemeClr val="accent5">
              <a:hueOff val="-8940489"/>
              <a:satOff val="35830"/>
              <a:lumOff val="776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71BCA7-39AD-4000-9631-484800B868C7}">
      <dsp:nvSpPr>
        <dsp:cNvPr id="0" name=""/>
        <dsp:cNvSpPr/>
      </dsp:nvSpPr>
      <dsp:spPr>
        <a:xfrm>
          <a:off x="3892101" y="3726634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9437183"/>
            <a:satOff val="37820"/>
            <a:lumOff val="8197"/>
            <a:alphaOff val="0"/>
          </a:schemeClr>
        </a:solidFill>
        <a:ln w="25400" cap="flat" cmpd="sng" algn="ctr">
          <a:solidFill>
            <a:schemeClr val="accent5">
              <a:hueOff val="-9437183"/>
              <a:satOff val="37820"/>
              <a:lumOff val="819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903E89-AFAB-462A-94A8-45875226C195}">
      <dsp:nvSpPr>
        <dsp:cNvPr id="0" name=""/>
        <dsp:cNvSpPr/>
      </dsp:nvSpPr>
      <dsp:spPr>
        <a:xfrm>
          <a:off x="4668779" y="3726634"/>
          <a:ext cx="1292008" cy="1022482"/>
        </a:xfrm>
        <a:prstGeom prst="chevron">
          <a:avLst>
            <a:gd name="adj" fmla="val 7061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92A45B-6F0F-40BE-8D5E-5754C8FBA383}">
      <dsp:nvSpPr>
        <dsp:cNvPr id="0" name=""/>
        <dsp:cNvSpPr/>
      </dsp:nvSpPr>
      <dsp:spPr>
        <a:xfrm>
          <a:off x="762893" y="3828882"/>
          <a:ext cx="4088504" cy="8179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   Usar focos ahorradores.</a:t>
          </a:r>
        </a:p>
      </dsp:txBody>
      <dsp:txXfrm>
        <a:off x="762893" y="3828882"/>
        <a:ext cx="4088504" cy="8179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Macintosh Word</Application>
  <DocSecurity>0</DocSecurity>
  <Lines>1</Lines>
  <Paragraphs>1</Paragraphs>
  <ScaleCrop>false</ScaleCrop>
  <Company>ipn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Hernandez</dc:creator>
  <cp:keywords/>
  <dc:description/>
  <cp:lastModifiedBy>Aldo Hernandez</cp:lastModifiedBy>
  <cp:revision>1</cp:revision>
  <dcterms:created xsi:type="dcterms:W3CDTF">2015-08-26T03:09:00Z</dcterms:created>
  <dcterms:modified xsi:type="dcterms:W3CDTF">2015-08-26T03:13:00Z</dcterms:modified>
</cp:coreProperties>
</file>